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A196" w14:textId="7B4071B5" w:rsidR="00FE6AA1" w:rsidRDefault="00AA3AED" w:rsidP="00CC441D">
      <w:pPr>
        <w:spacing w:line="600" w:lineRule="auto"/>
      </w:pPr>
      <w:r>
        <w:t xml:space="preserve">Naam: ____________________________________ </w:t>
      </w:r>
      <w:proofErr w:type="spellStart"/>
      <w:r>
        <w:t>geb.datum</w:t>
      </w:r>
      <w:proofErr w:type="spellEnd"/>
      <w:r>
        <w:t>: __________________</w:t>
      </w:r>
    </w:p>
    <w:p w14:paraId="11BE4EDC" w14:textId="77777777" w:rsidR="00AA3AED" w:rsidRDefault="00AA3AED" w:rsidP="00CC441D">
      <w:pPr>
        <w:spacing w:line="600" w:lineRule="auto"/>
      </w:pPr>
      <w:r>
        <w:t xml:space="preserve">Naam: ____________________________________ </w:t>
      </w:r>
      <w:proofErr w:type="spellStart"/>
      <w:r>
        <w:t>geb.datum</w:t>
      </w:r>
      <w:proofErr w:type="spellEnd"/>
      <w:r>
        <w:t>: __________________</w:t>
      </w:r>
    </w:p>
    <w:p w14:paraId="27558E2C" w14:textId="77777777" w:rsidR="00AA3AED" w:rsidRDefault="00AA3AED" w:rsidP="00CC441D">
      <w:pPr>
        <w:spacing w:line="600" w:lineRule="auto"/>
      </w:pPr>
      <w:r>
        <w:t xml:space="preserve">Naam: ____________________________________ </w:t>
      </w:r>
      <w:proofErr w:type="spellStart"/>
      <w:r>
        <w:t>geb.datum</w:t>
      </w:r>
      <w:proofErr w:type="spellEnd"/>
      <w:r>
        <w:t>: __________________</w:t>
      </w:r>
    </w:p>
    <w:p w14:paraId="28643517" w14:textId="77777777" w:rsidR="00AA3AED" w:rsidRDefault="00AA3AED" w:rsidP="00CC441D">
      <w:pPr>
        <w:spacing w:line="600" w:lineRule="auto"/>
      </w:pPr>
      <w:r>
        <w:t xml:space="preserve">Naam: ____________________________________ </w:t>
      </w:r>
      <w:proofErr w:type="spellStart"/>
      <w:r>
        <w:t>geb.datum</w:t>
      </w:r>
      <w:proofErr w:type="spellEnd"/>
      <w:r>
        <w:t>: __________________</w:t>
      </w:r>
    </w:p>
    <w:p w14:paraId="1C755710" w14:textId="046091AF" w:rsidR="00025D26" w:rsidRDefault="00025D26" w:rsidP="00CC441D">
      <w:pPr>
        <w:spacing w:line="600" w:lineRule="auto"/>
      </w:pPr>
      <w:r>
        <w:t>Samenwerkend onder de naam:</w:t>
      </w:r>
      <w:r w:rsidR="00CC441D">
        <w:t xml:space="preserve"> </w:t>
      </w:r>
      <w:r>
        <w:t>____________________________________________</w:t>
      </w:r>
    </w:p>
    <w:p w14:paraId="432E78EE" w14:textId="765068FD" w:rsidR="00AA3AED" w:rsidRDefault="00AA3AED" w:rsidP="00CC441D">
      <w:pPr>
        <w:spacing w:line="600" w:lineRule="auto"/>
      </w:pPr>
      <w:r>
        <w:t>Ingeschreven bij de Kamer van Koophandel onder nummer ______________________</w:t>
      </w:r>
    </w:p>
    <w:p w14:paraId="4AB5E46E" w14:textId="434224D2" w:rsidR="00AA3AED" w:rsidRDefault="00025D26">
      <w:r>
        <w:t>w</w:t>
      </w:r>
      <w:r w:rsidR="00AA3AED">
        <w:t xml:space="preserve">illen gebruiken maken van de Minor Ondernemerschap aanbieding van </w:t>
      </w:r>
      <w:proofErr w:type="spellStart"/>
      <w:r w:rsidR="00AA3AED">
        <w:t>Visma</w:t>
      </w:r>
      <w:proofErr w:type="spellEnd"/>
      <w:r w:rsidR="00AA3AED">
        <w:t xml:space="preserve"> </w:t>
      </w:r>
      <w:proofErr w:type="spellStart"/>
      <w:r w:rsidR="00AA3AED">
        <w:t>eaccounting</w:t>
      </w:r>
      <w:proofErr w:type="spellEnd"/>
      <w:r w:rsidR="00AA3AED">
        <w:t>. Zij ontvangen het eerste jaar</w:t>
      </w:r>
      <w:r>
        <w:t xml:space="preserve"> naast </w:t>
      </w:r>
      <w:proofErr w:type="spellStart"/>
      <w:r>
        <w:t>Visma</w:t>
      </w:r>
      <w:proofErr w:type="spellEnd"/>
      <w:r>
        <w:t xml:space="preserve"> </w:t>
      </w:r>
      <w:proofErr w:type="spellStart"/>
      <w:r>
        <w:t>eAccounting</w:t>
      </w:r>
      <w:proofErr w:type="spellEnd"/>
      <w:r>
        <w:t xml:space="preserve"> Standaard (t.w.v. € </w:t>
      </w:r>
      <w:r w:rsidR="00561648">
        <w:t>25</w:t>
      </w:r>
      <w:r>
        <w:t xml:space="preserve">,- </w:t>
      </w:r>
      <w:r w:rsidR="00517EF0">
        <w:t>p.m.</w:t>
      </w:r>
      <w:r>
        <w:t>) graag</w:t>
      </w:r>
      <w:r w:rsidR="00AA3AED">
        <w:t xml:space="preserve"> de volgende </w:t>
      </w:r>
      <w:r>
        <w:t xml:space="preserve">extra </w:t>
      </w:r>
      <w:r w:rsidR="00CC441D">
        <w:t>modules</w:t>
      </w:r>
      <w:r w:rsidR="00517EF0">
        <w:t>:</w:t>
      </w:r>
    </w:p>
    <w:p w14:paraId="7CE30CC8" w14:textId="01DF4F6E" w:rsidR="00CC441D" w:rsidRDefault="00CC441D" w:rsidP="00AE4054">
      <w:pPr>
        <w:pStyle w:val="Lijstalinea"/>
        <w:numPr>
          <w:ilvl w:val="0"/>
          <w:numId w:val="4"/>
        </w:numPr>
      </w:pPr>
      <w:proofErr w:type="spellStart"/>
      <w:r>
        <w:t>Visma</w:t>
      </w:r>
      <w:proofErr w:type="spellEnd"/>
      <w:r>
        <w:t xml:space="preserve"> </w:t>
      </w:r>
      <w:proofErr w:type="spellStart"/>
      <w:r>
        <w:t>eAccounting</w:t>
      </w:r>
      <w:proofErr w:type="spellEnd"/>
      <w:r>
        <w:t xml:space="preserve"> Offertes &amp; Orders (t.w.v. € 6,- p.m.)</w:t>
      </w:r>
    </w:p>
    <w:p w14:paraId="2D6E5070" w14:textId="40F041B7" w:rsidR="00CC441D" w:rsidRDefault="00CC441D" w:rsidP="00CC441D">
      <w:pPr>
        <w:pStyle w:val="Lijstalinea"/>
        <w:numPr>
          <w:ilvl w:val="0"/>
          <w:numId w:val="4"/>
        </w:numPr>
      </w:pPr>
      <w:proofErr w:type="spellStart"/>
      <w:r>
        <w:t>Visma</w:t>
      </w:r>
      <w:proofErr w:type="spellEnd"/>
      <w:r>
        <w:t xml:space="preserve"> </w:t>
      </w:r>
      <w:proofErr w:type="spellStart"/>
      <w:r>
        <w:t>eAccounting</w:t>
      </w:r>
      <w:proofErr w:type="spellEnd"/>
      <w:r>
        <w:t xml:space="preserve"> Voorraad (t.w.v. € 1</w:t>
      </w:r>
      <w:r w:rsidR="00561648">
        <w:t>1</w:t>
      </w:r>
      <w:r>
        <w:t>,- p.m.)</w:t>
      </w:r>
    </w:p>
    <w:p w14:paraId="7C10B538" w14:textId="23D615CC" w:rsidR="00CC441D" w:rsidRDefault="00CC441D" w:rsidP="00CC441D">
      <w:pPr>
        <w:pStyle w:val="Lijstalinea"/>
        <w:numPr>
          <w:ilvl w:val="0"/>
          <w:numId w:val="4"/>
        </w:numPr>
      </w:pPr>
      <w:proofErr w:type="spellStart"/>
      <w:r>
        <w:t>Visma</w:t>
      </w:r>
      <w:proofErr w:type="spellEnd"/>
      <w:r>
        <w:t xml:space="preserve"> Financial </w:t>
      </w:r>
      <w:proofErr w:type="spellStart"/>
      <w:r>
        <w:t>Overview</w:t>
      </w:r>
      <w:proofErr w:type="spellEnd"/>
      <w:r>
        <w:t xml:space="preserve"> (t.w.v. € 6,</w:t>
      </w:r>
      <w:r w:rsidR="00561648">
        <w:t>50</w:t>
      </w:r>
      <w:r>
        <w:t>- p.m.)</w:t>
      </w:r>
    </w:p>
    <w:p w14:paraId="6A5E4815" w14:textId="08055CF0" w:rsidR="00CC441D" w:rsidRDefault="00CC441D" w:rsidP="00CC441D">
      <w:pPr>
        <w:pStyle w:val="Lijstalinea"/>
        <w:numPr>
          <w:ilvl w:val="0"/>
          <w:numId w:val="4"/>
        </w:numPr>
      </w:pPr>
      <w:proofErr w:type="spellStart"/>
      <w:r>
        <w:t>Visma</w:t>
      </w:r>
      <w:proofErr w:type="spellEnd"/>
      <w:r>
        <w:t xml:space="preserve"> Website (t.w.v. € 9,- p.m.)</w:t>
      </w:r>
    </w:p>
    <w:p w14:paraId="3E003747" w14:textId="5C15D48F" w:rsidR="00CC441D" w:rsidRDefault="00CC441D" w:rsidP="00CC441D">
      <w:pPr>
        <w:pStyle w:val="Lijstalinea"/>
        <w:numPr>
          <w:ilvl w:val="0"/>
          <w:numId w:val="4"/>
        </w:numPr>
      </w:pPr>
      <w:proofErr w:type="spellStart"/>
      <w:r>
        <w:t>Visma</w:t>
      </w:r>
      <w:proofErr w:type="spellEnd"/>
      <w:r>
        <w:t xml:space="preserve"> Webshop</w:t>
      </w:r>
      <w:r>
        <w:rPr>
          <w:rStyle w:val="Voetnootmarkering"/>
        </w:rPr>
        <w:footnoteReference w:id="1"/>
      </w:r>
      <w:r>
        <w:t xml:space="preserve"> (t.w.v. € 15,- p.m.)</w:t>
      </w:r>
      <w:r w:rsidR="00561648">
        <w:t xml:space="preserve"> </w:t>
      </w:r>
    </w:p>
    <w:p w14:paraId="4B78430C" w14:textId="5A1D20BA" w:rsidR="00025D26" w:rsidRDefault="00CC441D" w:rsidP="00CC441D">
      <w:pPr>
        <w:pStyle w:val="Lijstalinea"/>
        <w:numPr>
          <w:ilvl w:val="0"/>
          <w:numId w:val="4"/>
        </w:numPr>
      </w:pPr>
      <w:proofErr w:type="spellStart"/>
      <w:r>
        <w:t>Visma</w:t>
      </w:r>
      <w:proofErr w:type="spellEnd"/>
      <w:r>
        <w:t xml:space="preserve"> Webshop+</w:t>
      </w:r>
      <w:r w:rsidR="00561648" w:rsidRPr="00561648">
        <w:rPr>
          <w:vertAlign w:val="superscript"/>
        </w:rPr>
        <w:t>1</w:t>
      </w:r>
      <w:r>
        <w:t xml:space="preserve"> (t.w.v. € 25,- p.m.)</w:t>
      </w:r>
    </w:p>
    <w:p w14:paraId="64439D4E" w14:textId="1C1A921A" w:rsidR="00234D71" w:rsidRDefault="00234D71" w:rsidP="00234D71">
      <w:r>
        <w:t xml:space="preserve">Zie voor nadere details </w:t>
      </w:r>
      <w:hyperlink r:id="rId8" w:history="1">
        <w:r w:rsidRPr="00BD4923">
          <w:rPr>
            <w:rStyle w:val="Hyperlink"/>
          </w:rPr>
          <w:t>https://nl.visma.com/eaccounting/tarieven/</w:t>
        </w:r>
      </w:hyperlink>
      <w:r>
        <w:t xml:space="preserve"> </w:t>
      </w:r>
    </w:p>
    <w:p w14:paraId="38177F24" w14:textId="7E176E94" w:rsidR="00025D26" w:rsidRDefault="00025D26"/>
    <w:p w14:paraId="63FA21B8" w14:textId="0F4CA634" w:rsidR="00517EF0" w:rsidRDefault="00517EF0">
      <w:r>
        <w:t>Amsterdam,  __   _______  202_</w:t>
      </w:r>
    </w:p>
    <w:p w14:paraId="6C60BDFB" w14:textId="0A90CD6B" w:rsidR="00CC441D" w:rsidRDefault="00CC441D"/>
    <w:p w14:paraId="70254202" w14:textId="77777777" w:rsidR="00517EF0" w:rsidRDefault="00517EF0"/>
    <w:p w14:paraId="640F3FD9" w14:textId="2A6336C5" w:rsidR="00517EF0" w:rsidRDefault="00517EF0" w:rsidP="00517EF0">
      <w:pPr>
        <w:tabs>
          <w:tab w:val="left" w:pos="2552"/>
          <w:tab w:val="left" w:pos="4820"/>
          <w:tab w:val="left" w:pos="7371"/>
        </w:tabs>
      </w:pPr>
      <w:r>
        <w:t>_________________</w:t>
      </w:r>
      <w:r>
        <w:tab/>
        <w:t>_________________</w:t>
      </w:r>
      <w:r>
        <w:tab/>
        <w:t>_________________</w:t>
      </w:r>
      <w:r>
        <w:tab/>
        <w:t>_________________</w:t>
      </w:r>
    </w:p>
    <w:p w14:paraId="6C75A4F8" w14:textId="0C06BA96" w:rsidR="00517EF0" w:rsidRDefault="00517EF0" w:rsidP="00517EF0">
      <w:pPr>
        <w:tabs>
          <w:tab w:val="left" w:pos="2552"/>
          <w:tab w:val="left" w:pos="4820"/>
          <w:tab w:val="left" w:pos="7371"/>
        </w:tabs>
      </w:pPr>
      <w:r w:rsidRPr="00517EF0">
        <w:rPr>
          <w:sz w:val="16"/>
          <w:szCs w:val="16"/>
        </w:rPr>
        <w:t>naam</w:t>
      </w:r>
      <w:r>
        <w:t>______________</w:t>
      </w:r>
      <w:r>
        <w:tab/>
      </w:r>
      <w:proofErr w:type="spellStart"/>
      <w:r w:rsidRPr="00517EF0">
        <w:rPr>
          <w:sz w:val="16"/>
          <w:szCs w:val="16"/>
        </w:rPr>
        <w:t>naam</w:t>
      </w:r>
      <w:proofErr w:type="spellEnd"/>
      <w:r>
        <w:t xml:space="preserve"> ______________</w:t>
      </w:r>
      <w:r>
        <w:tab/>
      </w:r>
      <w:proofErr w:type="spellStart"/>
      <w:r w:rsidRPr="00517EF0">
        <w:rPr>
          <w:sz w:val="16"/>
          <w:szCs w:val="16"/>
        </w:rPr>
        <w:t>naam</w:t>
      </w:r>
      <w:proofErr w:type="spellEnd"/>
      <w:r>
        <w:t xml:space="preserve"> ______________</w:t>
      </w:r>
      <w:r>
        <w:tab/>
      </w:r>
      <w:r w:rsidRPr="00517EF0">
        <w:rPr>
          <w:sz w:val="16"/>
          <w:szCs w:val="16"/>
        </w:rPr>
        <w:t>naam</w:t>
      </w:r>
      <w:r>
        <w:t xml:space="preserve"> ______________</w:t>
      </w:r>
    </w:p>
    <w:p w14:paraId="19CB5FCA" w14:textId="77777777" w:rsidR="00517EF0" w:rsidRDefault="00517EF0" w:rsidP="00025D26">
      <w:pPr>
        <w:rPr>
          <w:b/>
          <w:bCs/>
          <w:sz w:val="20"/>
          <w:szCs w:val="20"/>
        </w:rPr>
      </w:pPr>
    </w:p>
    <w:p w14:paraId="218FD6EA" w14:textId="77777777" w:rsidR="00517EF0" w:rsidRDefault="00517EF0" w:rsidP="00025D26">
      <w:pPr>
        <w:rPr>
          <w:b/>
          <w:bCs/>
          <w:sz w:val="20"/>
          <w:szCs w:val="20"/>
        </w:rPr>
      </w:pPr>
    </w:p>
    <w:p w14:paraId="7D076ECF" w14:textId="2A267CD6" w:rsidR="00025D26" w:rsidRPr="00CC441D" w:rsidRDefault="00025D26" w:rsidP="00025D26">
      <w:pPr>
        <w:rPr>
          <w:b/>
          <w:bCs/>
          <w:sz w:val="20"/>
          <w:szCs w:val="20"/>
        </w:rPr>
      </w:pPr>
      <w:r w:rsidRPr="00CC441D">
        <w:rPr>
          <w:b/>
          <w:bCs/>
          <w:sz w:val="20"/>
          <w:szCs w:val="20"/>
        </w:rPr>
        <w:t>Voorwaarden</w:t>
      </w:r>
    </w:p>
    <w:p w14:paraId="3D985C82" w14:textId="3405AB40" w:rsidR="00025D26" w:rsidRPr="00CC441D" w:rsidRDefault="00025D26" w:rsidP="00025D26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CC441D">
        <w:rPr>
          <w:sz w:val="20"/>
          <w:szCs w:val="20"/>
        </w:rPr>
        <w:t xml:space="preserve">Jullie krijgen 12 maanden 100% korting op </w:t>
      </w:r>
      <w:proofErr w:type="spellStart"/>
      <w:r w:rsidRPr="00CC441D">
        <w:rPr>
          <w:sz w:val="20"/>
          <w:szCs w:val="20"/>
        </w:rPr>
        <w:t>Visma</w:t>
      </w:r>
      <w:proofErr w:type="spellEnd"/>
      <w:r w:rsidRPr="00CC441D">
        <w:rPr>
          <w:sz w:val="20"/>
          <w:szCs w:val="20"/>
        </w:rPr>
        <w:t xml:space="preserve"> </w:t>
      </w:r>
      <w:proofErr w:type="spellStart"/>
      <w:r w:rsidRPr="00CC441D">
        <w:rPr>
          <w:sz w:val="20"/>
          <w:szCs w:val="20"/>
        </w:rPr>
        <w:t>eAccounting</w:t>
      </w:r>
      <w:proofErr w:type="spellEnd"/>
      <w:r w:rsidRPr="00CC441D">
        <w:rPr>
          <w:sz w:val="20"/>
          <w:szCs w:val="20"/>
        </w:rPr>
        <w:t xml:space="preserve"> Standaard (1 bedrijf, 1 gebruiker, t.w.v. € 18 per maand) en tot het einde van die termijn ook 100% korting op eventuele extra apps en </w:t>
      </w:r>
      <w:proofErr w:type="spellStart"/>
      <w:r w:rsidRPr="00CC441D">
        <w:rPr>
          <w:sz w:val="20"/>
          <w:szCs w:val="20"/>
        </w:rPr>
        <w:t>add-ons</w:t>
      </w:r>
      <w:proofErr w:type="spellEnd"/>
      <w:r w:rsidRPr="00CC441D">
        <w:rPr>
          <w:sz w:val="20"/>
          <w:szCs w:val="20"/>
        </w:rPr>
        <w:t>.</w:t>
      </w:r>
      <w:r w:rsidRPr="00CC441D">
        <w:rPr>
          <w:sz w:val="20"/>
          <w:szCs w:val="20"/>
        </w:rPr>
        <w:br/>
      </w:r>
    </w:p>
    <w:p w14:paraId="62FBB04A" w14:textId="070674EE" w:rsidR="00025D26" w:rsidRPr="00CC441D" w:rsidRDefault="00025D26" w:rsidP="00D335FF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CC441D">
        <w:rPr>
          <w:sz w:val="20"/>
          <w:szCs w:val="20"/>
        </w:rPr>
        <w:t>Tijdens het gratis jaar kunnen jullie opzeggen met een opzegtermijn van 1 maand. Als jullie niet opzeggen loopt het totale abonnement door. Dan betalen jullie het standaardtarief voor de volgende 12 maanden en kan pas na een jaar weer opzeggen.</w:t>
      </w:r>
      <w:r w:rsidRPr="00CC441D">
        <w:rPr>
          <w:sz w:val="20"/>
          <w:szCs w:val="20"/>
        </w:rPr>
        <w:br/>
      </w:r>
    </w:p>
    <w:p w14:paraId="7B2244A5" w14:textId="706FEFD1" w:rsidR="00025D26" w:rsidRDefault="00025D26" w:rsidP="00CC441D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CC441D">
        <w:rPr>
          <w:sz w:val="20"/>
          <w:szCs w:val="20"/>
        </w:rPr>
        <w:t xml:space="preserve">Er zijn gratis online trainingen (video's en </w:t>
      </w:r>
      <w:proofErr w:type="spellStart"/>
      <w:r w:rsidRPr="00CC441D">
        <w:rPr>
          <w:sz w:val="20"/>
          <w:szCs w:val="20"/>
        </w:rPr>
        <w:t>webinars</w:t>
      </w:r>
      <w:proofErr w:type="spellEnd"/>
      <w:r w:rsidRPr="00CC441D">
        <w:rPr>
          <w:sz w:val="20"/>
          <w:szCs w:val="20"/>
        </w:rPr>
        <w:t>) om jullie meer te leren over boekhouden en jullie goed op weg te helpen. Daarnaast is er twee maal een inloopspreekuur voor advies over jullie specifieke situatie.</w:t>
      </w:r>
    </w:p>
    <w:p w14:paraId="3CAC9E25" w14:textId="65250495" w:rsidR="001846C0" w:rsidRDefault="001846C0" w:rsidP="001846C0">
      <w:pPr>
        <w:rPr>
          <w:sz w:val="20"/>
          <w:szCs w:val="20"/>
        </w:rPr>
      </w:pPr>
      <w:r>
        <w:rPr>
          <w:sz w:val="20"/>
          <w:szCs w:val="20"/>
        </w:rPr>
        <w:lastRenderedPageBreak/>
        <w:t>Het account kan worden aangemaakt op naam van:</w:t>
      </w:r>
    </w:p>
    <w:p w14:paraId="23EC4412" w14:textId="77777777" w:rsidR="001846C0" w:rsidRDefault="001846C0" w:rsidP="001846C0">
      <w:pPr>
        <w:spacing w:line="600" w:lineRule="auto"/>
        <w:rPr>
          <w:sz w:val="20"/>
          <w:szCs w:val="20"/>
        </w:rPr>
      </w:pPr>
    </w:p>
    <w:p w14:paraId="1D7A0AD9" w14:textId="1A7A2055" w:rsidR="001846C0" w:rsidRPr="001846C0" w:rsidRDefault="001846C0" w:rsidP="001846C0">
      <w:pPr>
        <w:tabs>
          <w:tab w:val="left" w:pos="2268"/>
        </w:tabs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Voornaam</w:t>
      </w:r>
      <w:r>
        <w:rPr>
          <w:sz w:val="20"/>
          <w:szCs w:val="20"/>
        </w:rPr>
        <w:tab/>
        <w:t>_________________________________</w:t>
      </w:r>
    </w:p>
    <w:p w14:paraId="69D82304" w14:textId="44B88FC7" w:rsidR="001846C0" w:rsidRPr="001846C0" w:rsidRDefault="001846C0" w:rsidP="001846C0">
      <w:pPr>
        <w:tabs>
          <w:tab w:val="left" w:pos="2268"/>
        </w:tabs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Achternaam</w:t>
      </w:r>
      <w:r>
        <w:rPr>
          <w:sz w:val="20"/>
          <w:szCs w:val="20"/>
        </w:rPr>
        <w:tab/>
        <w:t>_________________________________</w:t>
      </w:r>
    </w:p>
    <w:p w14:paraId="23C45142" w14:textId="37D1DECC" w:rsidR="001846C0" w:rsidRPr="001846C0" w:rsidRDefault="001846C0" w:rsidP="001846C0">
      <w:pPr>
        <w:tabs>
          <w:tab w:val="left" w:pos="2268"/>
        </w:tabs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E-mail</w:t>
      </w:r>
      <w:r>
        <w:rPr>
          <w:sz w:val="20"/>
          <w:szCs w:val="20"/>
        </w:rPr>
        <w:tab/>
        <w:t>_________________________________</w:t>
      </w:r>
    </w:p>
    <w:p w14:paraId="420F37E8" w14:textId="7EB2C38D" w:rsidR="001846C0" w:rsidRPr="001846C0" w:rsidRDefault="001846C0" w:rsidP="001846C0">
      <w:pPr>
        <w:tabs>
          <w:tab w:val="left" w:pos="2268"/>
        </w:tabs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Telefoonnummer</w:t>
      </w:r>
      <w:r>
        <w:rPr>
          <w:sz w:val="20"/>
          <w:szCs w:val="20"/>
        </w:rPr>
        <w:tab/>
        <w:t>_________________________________</w:t>
      </w:r>
    </w:p>
    <w:p w14:paraId="5CE09081" w14:textId="77777777" w:rsidR="001846C0" w:rsidRPr="001846C0" w:rsidRDefault="001846C0" w:rsidP="001846C0">
      <w:pPr>
        <w:spacing w:line="600" w:lineRule="auto"/>
        <w:rPr>
          <w:sz w:val="20"/>
          <w:szCs w:val="20"/>
        </w:rPr>
      </w:pPr>
    </w:p>
    <w:p w14:paraId="35DE6C77" w14:textId="4392437D" w:rsidR="001846C0" w:rsidRPr="001846C0" w:rsidRDefault="001846C0" w:rsidP="001846C0">
      <w:pPr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Rechtsvorm</w:t>
      </w:r>
      <w:r>
        <w:rPr>
          <w:sz w:val="20"/>
          <w:szCs w:val="20"/>
        </w:rPr>
        <w:tab/>
        <w:t>_________________________________</w:t>
      </w:r>
    </w:p>
    <w:p w14:paraId="17F797B2" w14:textId="77777777" w:rsidR="001846C0" w:rsidRDefault="001846C0" w:rsidP="001846C0">
      <w:pPr>
        <w:spacing w:line="600" w:lineRule="auto"/>
        <w:rPr>
          <w:sz w:val="20"/>
          <w:szCs w:val="20"/>
        </w:rPr>
      </w:pPr>
    </w:p>
    <w:p w14:paraId="1CD7F658" w14:textId="5654E6A8" w:rsidR="001846C0" w:rsidRPr="001846C0" w:rsidRDefault="001846C0" w:rsidP="001846C0">
      <w:pPr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Straat en huisnummer</w:t>
      </w:r>
      <w:r>
        <w:rPr>
          <w:sz w:val="20"/>
          <w:szCs w:val="20"/>
        </w:rPr>
        <w:tab/>
        <w:t>_________________________________</w:t>
      </w:r>
    </w:p>
    <w:p w14:paraId="70284D40" w14:textId="2E251781" w:rsidR="001846C0" w:rsidRPr="001846C0" w:rsidRDefault="001846C0" w:rsidP="001846C0">
      <w:pPr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Postcode</w:t>
      </w:r>
      <w:r>
        <w:rPr>
          <w:sz w:val="20"/>
          <w:szCs w:val="20"/>
        </w:rPr>
        <w:tab/>
        <w:t>_________________________________</w:t>
      </w:r>
    </w:p>
    <w:p w14:paraId="0D0468E1" w14:textId="6A2B3C8C" w:rsidR="001846C0" w:rsidRDefault="001846C0" w:rsidP="001846C0">
      <w:pPr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Plaats</w:t>
      </w:r>
      <w:r>
        <w:rPr>
          <w:sz w:val="20"/>
          <w:szCs w:val="20"/>
        </w:rPr>
        <w:tab/>
        <w:t>_________________________________</w:t>
      </w:r>
    </w:p>
    <w:p w14:paraId="17BEC26B" w14:textId="0C354A82" w:rsidR="001846C0" w:rsidRDefault="001846C0" w:rsidP="001846C0">
      <w:pPr>
        <w:spacing w:line="600" w:lineRule="auto"/>
        <w:rPr>
          <w:sz w:val="20"/>
          <w:szCs w:val="20"/>
        </w:rPr>
      </w:pPr>
    </w:p>
    <w:p w14:paraId="73780336" w14:textId="5E203257" w:rsidR="001846C0" w:rsidRDefault="001846C0" w:rsidP="001846C0">
      <w:pPr>
        <w:spacing w:line="600" w:lineRule="auto"/>
        <w:rPr>
          <w:sz w:val="20"/>
          <w:szCs w:val="20"/>
        </w:rPr>
      </w:pPr>
    </w:p>
    <w:p w14:paraId="4AA90C8D" w14:textId="4AD18724" w:rsidR="001846C0" w:rsidRPr="001846C0" w:rsidRDefault="001846C0" w:rsidP="001846C0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 xml:space="preserve">Dit formulier invullen en ondertekent door alle leden van het team zenden naar </w:t>
      </w:r>
      <w:hyperlink r:id="rId9" w:history="1">
        <w:r w:rsidR="00561648" w:rsidRPr="00422608">
          <w:rPr>
            <w:rStyle w:val="Hyperlink"/>
            <w:sz w:val="20"/>
            <w:szCs w:val="20"/>
          </w:rPr>
          <w:t>o.barendse@hva.nl</w:t>
        </w:r>
      </w:hyperlink>
    </w:p>
    <w:sectPr w:rsidR="001846C0" w:rsidRPr="001846C0" w:rsidSect="00517EF0">
      <w:pgSz w:w="11906" w:h="16838"/>
      <w:pgMar w:top="851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8EDC" w14:textId="77777777" w:rsidR="00006EDB" w:rsidRDefault="00006EDB" w:rsidP="00CC441D">
      <w:pPr>
        <w:spacing w:after="0" w:line="240" w:lineRule="auto"/>
      </w:pPr>
      <w:r>
        <w:separator/>
      </w:r>
    </w:p>
  </w:endnote>
  <w:endnote w:type="continuationSeparator" w:id="0">
    <w:p w14:paraId="75285255" w14:textId="77777777" w:rsidR="00006EDB" w:rsidRDefault="00006EDB" w:rsidP="00CC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B6D2" w14:textId="77777777" w:rsidR="00006EDB" w:rsidRDefault="00006EDB" w:rsidP="00CC441D">
      <w:pPr>
        <w:spacing w:after="0" w:line="240" w:lineRule="auto"/>
      </w:pPr>
      <w:r>
        <w:separator/>
      </w:r>
    </w:p>
  </w:footnote>
  <w:footnote w:type="continuationSeparator" w:id="0">
    <w:p w14:paraId="65463452" w14:textId="77777777" w:rsidR="00006EDB" w:rsidRDefault="00006EDB" w:rsidP="00CC441D">
      <w:pPr>
        <w:spacing w:after="0" w:line="240" w:lineRule="auto"/>
      </w:pPr>
      <w:r>
        <w:continuationSeparator/>
      </w:r>
    </w:p>
  </w:footnote>
  <w:footnote w:id="1">
    <w:p w14:paraId="29FE6CCA" w14:textId="104CB306" w:rsidR="00CC441D" w:rsidRDefault="00CC441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C441D">
        <w:t xml:space="preserve">Koppeling met externe webwinkels kan via https://www.webwinkelfacturen.nl/prijzen, hiervoor geldt </w:t>
      </w:r>
      <w:r w:rsidRPr="00561648">
        <w:rPr>
          <w:b/>
          <w:bCs/>
        </w:rPr>
        <w:t>geen korting</w:t>
      </w:r>
      <w:r w:rsidRPr="00CC441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BD3"/>
    <w:multiLevelType w:val="hybridMultilevel"/>
    <w:tmpl w:val="AAAABB58"/>
    <w:lvl w:ilvl="0" w:tplc="64FA25C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3ABF"/>
    <w:multiLevelType w:val="hybridMultilevel"/>
    <w:tmpl w:val="EA14B9AA"/>
    <w:lvl w:ilvl="0" w:tplc="64FA25C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F3650"/>
    <w:multiLevelType w:val="hybridMultilevel"/>
    <w:tmpl w:val="9F2025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03BB9"/>
    <w:multiLevelType w:val="multilevel"/>
    <w:tmpl w:val="BEE8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49559">
    <w:abstractNumId w:val="3"/>
  </w:num>
  <w:num w:numId="2" w16cid:durableId="775448219">
    <w:abstractNumId w:val="2"/>
  </w:num>
  <w:num w:numId="3" w16cid:durableId="805509645">
    <w:abstractNumId w:val="1"/>
  </w:num>
  <w:num w:numId="4" w16cid:durableId="51669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ED"/>
    <w:rsid w:val="00006EDB"/>
    <w:rsid w:val="00025D26"/>
    <w:rsid w:val="001846C0"/>
    <w:rsid w:val="00234D71"/>
    <w:rsid w:val="004D76AB"/>
    <w:rsid w:val="00517EF0"/>
    <w:rsid w:val="00543788"/>
    <w:rsid w:val="00546CF5"/>
    <w:rsid w:val="00561648"/>
    <w:rsid w:val="0090291C"/>
    <w:rsid w:val="009D608B"/>
    <w:rsid w:val="00A42AE0"/>
    <w:rsid w:val="00AA3AED"/>
    <w:rsid w:val="00AD657E"/>
    <w:rsid w:val="00AE4054"/>
    <w:rsid w:val="00BC4A4F"/>
    <w:rsid w:val="00CC441D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3C63"/>
  <w15:chartTrackingRefBased/>
  <w15:docId w15:val="{6D5F6416-65A8-431A-8D03-5F7A946F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25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76A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25D2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025D2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2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441D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C441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C441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C4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7ACA"/>
              </w:divBdr>
              <w:divsChild>
                <w:div w:id="975909072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7ACA"/>
                    <w:bottom w:val="none" w:sz="0" w:space="0" w:color="auto"/>
                    <w:right w:val="none" w:sz="0" w:space="0" w:color="auto"/>
                  </w:divBdr>
                </w:div>
                <w:div w:id="547301852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62A3"/>
                    <w:bottom w:val="none" w:sz="0" w:space="0" w:color="auto"/>
                    <w:right w:val="none" w:sz="0" w:space="0" w:color="auto"/>
                  </w:divBdr>
                </w:div>
                <w:div w:id="1690790399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62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2F5"/>
                <w:right w:val="single" w:sz="6" w:space="0" w:color="F0F2F5"/>
              </w:divBdr>
              <w:divsChild>
                <w:div w:id="9382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2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901984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783579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029259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1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1349809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94137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963197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9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6022560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916476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563979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0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621767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37831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15834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201302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642491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199125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8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650401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887059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05707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2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87539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4260723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544755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0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045642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39758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929534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1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78603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158960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267419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58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17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7ACA"/>
              </w:divBdr>
              <w:divsChild>
                <w:div w:id="279530165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7ACA"/>
                    <w:bottom w:val="none" w:sz="0" w:space="0" w:color="auto"/>
                    <w:right w:val="none" w:sz="0" w:space="0" w:color="auto"/>
                  </w:divBdr>
                </w:div>
                <w:div w:id="227233759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62A3"/>
                    <w:bottom w:val="none" w:sz="0" w:space="0" w:color="auto"/>
                    <w:right w:val="none" w:sz="0" w:space="0" w:color="auto"/>
                  </w:divBdr>
                </w:div>
                <w:div w:id="994189228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62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2F5"/>
                <w:right w:val="single" w:sz="6" w:space="0" w:color="F0F2F5"/>
              </w:divBdr>
              <w:divsChild>
                <w:div w:id="11220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96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050977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40132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5955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840920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823622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6831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307058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235626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674311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56430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2063555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850948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F0F2F5"/>
                    <w:bottom w:val="none" w:sz="0" w:space="0" w:color="auto"/>
                    <w:right w:val="none" w:sz="0" w:space="0" w:color="auto"/>
                  </w:divBdr>
                  <w:divsChild>
                    <w:div w:id="19511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087925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434787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860049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362941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639654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216012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8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378625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739010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850797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3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94507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373651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984242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7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98149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38437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437171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visma.com/eaccounting/tariev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.barendse@hv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06CB-6E5B-4F8E-A6DF-BCC28A5A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Valk</dc:creator>
  <cp:keywords/>
  <dc:description/>
  <cp:lastModifiedBy>Oskar Barendse</cp:lastModifiedBy>
  <cp:revision>4</cp:revision>
  <dcterms:created xsi:type="dcterms:W3CDTF">2025-03-11T07:17:00Z</dcterms:created>
  <dcterms:modified xsi:type="dcterms:W3CDTF">2025-03-11T09:12:00Z</dcterms:modified>
</cp:coreProperties>
</file>