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3A" w:rsidRPr="00493A6B" w:rsidRDefault="007F632B">
      <w:pPr>
        <w:rPr>
          <w:b/>
          <w:lang w:val="en-US"/>
        </w:rPr>
      </w:pPr>
      <w:r w:rsidRPr="00493A6B">
        <w:rPr>
          <w:b/>
          <w:lang w:val="en-US"/>
        </w:rPr>
        <w:t>Creating Campaigns that Count</w:t>
      </w:r>
      <w:r w:rsidR="00493A6B" w:rsidRPr="00493A6B">
        <w:rPr>
          <w:b/>
          <w:lang w:val="en-US"/>
        </w:rPr>
        <w:t xml:space="preserve"> </w:t>
      </w:r>
      <w:proofErr w:type="spellStart"/>
      <w:r w:rsidR="00493A6B" w:rsidRPr="00493A6B">
        <w:rPr>
          <w:b/>
          <w:lang w:val="en-US"/>
        </w:rPr>
        <w:t>c</w:t>
      </w:r>
      <w:r w:rsidR="00493A6B">
        <w:rPr>
          <w:b/>
          <w:lang w:val="en-US"/>
        </w:rPr>
        <w:t>ampagne</w:t>
      </w:r>
      <w:proofErr w:type="spellEnd"/>
      <w:r w:rsidR="00493A6B">
        <w:rPr>
          <w:b/>
          <w:lang w:val="en-US"/>
        </w:rPr>
        <w:t xml:space="preserve"> rollout </w:t>
      </w:r>
      <w:proofErr w:type="spellStart"/>
      <w:r w:rsidR="00493A6B">
        <w:rPr>
          <w:b/>
          <w:lang w:val="en-US"/>
        </w:rPr>
        <w:t>strategie</w:t>
      </w:r>
      <w:proofErr w:type="spellEnd"/>
    </w:p>
    <w:p w:rsidR="007F632B" w:rsidRPr="00493A6B" w:rsidRDefault="007F632B">
      <w:pPr>
        <w:rPr>
          <w:b/>
          <w:lang w:val="en-US"/>
        </w:rPr>
      </w:pPr>
    </w:p>
    <w:p w:rsidR="007F632B" w:rsidRDefault="00493A6B">
      <w:r>
        <w:t xml:space="preserve">Geeft </w:t>
      </w:r>
      <w:r w:rsidR="00852F1A">
        <w:t xml:space="preserve">per </w:t>
      </w:r>
      <w:proofErr w:type="spellStart"/>
      <w:r w:rsidR="00852F1A">
        <w:t>per</w:t>
      </w:r>
      <w:proofErr w:type="spellEnd"/>
      <w:r w:rsidR="00852F1A">
        <w:t xml:space="preserve"> (sociaal) medium aan wat</w:t>
      </w:r>
      <w:r w:rsidR="007507D3">
        <w:t xml:space="preserve"> je</w:t>
      </w:r>
      <w:r w:rsidR="00852F1A">
        <w:t xml:space="preserve"> wanneer, hoe </w:t>
      </w:r>
      <w:r>
        <w:t>en waarom gaat inzetten.</w:t>
      </w:r>
    </w:p>
    <w:p w:rsidR="00493A6B" w:rsidRDefault="00493A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7507D3" w:rsidTr="007507D3">
        <w:tc>
          <w:tcPr>
            <w:tcW w:w="1811" w:type="dxa"/>
          </w:tcPr>
          <w:p w:rsidR="007507D3" w:rsidRPr="007507D3" w:rsidRDefault="007507D3">
            <w:bookmarkStart w:id="0" w:name="_GoBack"/>
            <w:bookmarkEnd w:id="0"/>
            <w:r w:rsidRPr="007507D3">
              <w:t>Medium</w:t>
            </w:r>
          </w:p>
        </w:tc>
        <w:tc>
          <w:tcPr>
            <w:tcW w:w="1811" w:type="dxa"/>
          </w:tcPr>
          <w:p w:rsidR="007507D3" w:rsidRPr="007507D3" w:rsidRDefault="007507D3">
            <w:r w:rsidRPr="007507D3">
              <w:t>Wat</w:t>
            </w:r>
          </w:p>
        </w:tc>
        <w:tc>
          <w:tcPr>
            <w:tcW w:w="1811" w:type="dxa"/>
          </w:tcPr>
          <w:p w:rsidR="007507D3" w:rsidRPr="007507D3" w:rsidRDefault="007507D3">
            <w:r w:rsidRPr="007507D3">
              <w:t>Wanneer</w:t>
            </w:r>
          </w:p>
        </w:tc>
        <w:tc>
          <w:tcPr>
            <w:tcW w:w="1811" w:type="dxa"/>
          </w:tcPr>
          <w:p w:rsidR="007507D3" w:rsidRPr="007507D3" w:rsidRDefault="007507D3">
            <w:r w:rsidRPr="007507D3">
              <w:t>Hoe</w:t>
            </w:r>
          </w:p>
        </w:tc>
        <w:tc>
          <w:tcPr>
            <w:tcW w:w="1812" w:type="dxa"/>
          </w:tcPr>
          <w:p w:rsidR="007507D3" w:rsidRPr="007507D3" w:rsidRDefault="007507D3">
            <w:r w:rsidRPr="007507D3">
              <w:t>Waarom</w:t>
            </w:r>
          </w:p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r w:rsidRPr="007507D3">
              <w:rPr>
                <w:b/>
              </w:rPr>
              <w:t>Facebook</w:t>
            </w: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r w:rsidRPr="007507D3">
              <w:rPr>
                <w:b/>
              </w:rPr>
              <w:t>Instagram</w:t>
            </w: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proofErr w:type="spellStart"/>
            <w:r w:rsidRPr="007507D3">
              <w:rPr>
                <w:b/>
              </w:rPr>
              <w:t>Linkedin</w:t>
            </w:r>
            <w:proofErr w:type="spellEnd"/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proofErr w:type="spellStart"/>
            <w:r w:rsidRPr="007507D3">
              <w:rPr>
                <w:b/>
              </w:rPr>
              <w:t>Youtube</w:t>
            </w:r>
            <w:proofErr w:type="spellEnd"/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r w:rsidRPr="007507D3">
              <w:rPr>
                <w:b/>
              </w:rPr>
              <w:t>Eigen website</w:t>
            </w: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r w:rsidRPr="007507D3">
              <w:rPr>
                <w:b/>
              </w:rPr>
              <w:t>Vlog</w:t>
            </w: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r w:rsidRPr="007507D3">
              <w:rPr>
                <w:b/>
              </w:rPr>
              <w:t>Blog</w:t>
            </w: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proofErr w:type="spellStart"/>
            <w:r w:rsidRPr="007507D3">
              <w:rPr>
                <w:b/>
              </w:rPr>
              <w:t>Tiktok</w:t>
            </w:r>
            <w:proofErr w:type="spellEnd"/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r w:rsidRPr="007507D3">
              <w:rPr>
                <w:b/>
              </w:rPr>
              <w:t>30 seconden commercial</w:t>
            </w: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proofErr w:type="spellStart"/>
            <w:r w:rsidRPr="007507D3">
              <w:rPr>
                <w:b/>
              </w:rPr>
              <w:t>Guerilla</w:t>
            </w:r>
            <w:proofErr w:type="spellEnd"/>
            <w:r w:rsidRPr="007507D3">
              <w:rPr>
                <w:b/>
              </w:rPr>
              <w:t xml:space="preserve"> marketing</w:t>
            </w: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  <w:tr w:rsidR="007507D3" w:rsidTr="007507D3">
        <w:tc>
          <w:tcPr>
            <w:tcW w:w="1811" w:type="dxa"/>
          </w:tcPr>
          <w:p w:rsidR="007507D3" w:rsidRPr="007507D3" w:rsidRDefault="007507D3">
            <w:pPr>
              <w:rPr>
                <w:b/>
              </w:rPr>
            </w:pPr>
            <w:r w:rsidRPr="007507D3">
              <w:rPr>
                <w:b/>
              </w:rPr>
              <w:t>Anders</w:t>
            </w:r>
          </w:p>
          <w:p w:rsidR="007507D3" w:rsidRPr="007507D3" w:rsidRDefault="007507D3">
            <w:pPr>
              <w:rPr>
                <w:b/>
              </w:rPr>
            </w:pPr>
          </w:p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1" w:type="dxa"/>
          </w:tcPr>
          <w:p w:rsidR="007507D3" w:rsidRDefault="007507D3"/>
        </w:tc>
        <w:tc>
          <w:tcPr>
            <w:tcW w:w="1812" w:type="dxa"/>
          </w:tcPr>
          <w:p w:rsidR="007507D3" w:rsidRDefault="007507D3"/>
        </w:tc>
      </w:tr>
    </w:tbl>
    <w:p w:rsidR="00852F1A" w:rsidRDefault="00852F1A"/>
    <w:p w:rsidR="00852F1A" w:rsidRDefault="00852F1A"/>
    <w:p w:rsidR="00493A6B" w:rsidRPr="00394F7D" w:rsidRDefault="00394F7D" w:rsidP="00394F7D">
      <w:r w:rsidRPr="00394F7D">
        <w:t xml:space="preserve"> </w:t>
      </w:r>
    </w:p>
    <w:sectPr w:rsidR="00493A6B" w:rsidRPr="00394F7D" w:rsidSect="00F15D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2B"/>
    <w:rsid w:val="0033643A"/>
    <w:rsid w:val="00394F7D"/>
    <w:rsid w:val="00493A6B"/>
    <w:rsid w:val="007507D3"/>
    <w:rsid w:val="007F632B"/>
    <w:rsid w:val="00852F1A"/>
    <w:rsid w:val="00B12C3F"/>
    <w:rsid w:val="00F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CFC3"/>
  <w15:chartTrackingRefBased/>
  <w15:docId w15:val="{3DFDBA12-3F54-2748-A4BB-6531C851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2020-11-19T10:07:00Z</dcterms:created>
  <dcterms:modified xsi:type="dcterms:W3CDTF">2020-11-19T11:12:00Z</dcterms:modified>
</cp:coreProperties>
</file>